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CAB00">
      <w:pPr>
        <w:pStyle w:val="2"/>
        <w:tabs>
          <w:tab w:val="left" w:pos="468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0825" cy="690245"/>
            <wp:effectExtent l="0" t="0" r="3175" b="0"/>
            <wp:docPr id="1" name="图片 1" descr="课后素养评价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0825" cy="690245"/>
                    </a:xfrm>
                    <a:prstGeom prst="rect">
                      <a:avLst/>
                    </a:prstGeom>
                    <a:noFill/>
                    <a:ln>
                      <a:noFill/>
                    </a:ln>
                  </pic:spPr>
                </pic:pic>
              </a:graphicData>
            </a:graphic>
          </wp:inline>
        </w:drawing>
      </w:r>
    </w:p>
    <w:p w14:paraId="202D2168">
      <w:pPr>
        <w:pStyle w:val="2"/>
        <w:tabs>
          <w:tab w:val="left" w:pos="4680"/>
        </w:tabs>
        <w:snapToGrid w:val="0"/>
        <w:spacing w:line="360" w:lineRule="auto"/>
        <w:rPr>
          <w:rFonts w:ascii="Times New Roman" w:hAnsi="Times New Roman" w:eastAsia="黑体"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阅读理解</w:t>
      </w:r>
    </w:p>
    <w:p w14:paraId="028C49DF">
      <w:pPr>
        <w:pStyle w:val="2"/>
        <w:tabs>
          <w:tab w:val="left" w:pos="468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am a big fan of laughter. I've been told that even in a room of a thousand people, you can always hear me laughing in the crowd. For me, laughter is the ultimate form of embodied joy. And by “embodied”， I mean that my whole body is involved when I laugh. On the inside, it's like a bubbling fountain of joy spilling out all over the place.</w:t>
      </w:r>
    </w:p>
    <w:p w14:paraId="4233F401">
      <w:pPr>
        <w:pStyle w:val="2"/>
        <w:tabs>
          <w:tab w:val="left" w:pos="468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But what is joy, anyway?</w:t>
      </w:r>
    </w:p>
    <w:p w14:paraId="6D6A95B4">
      <w:pPr>
        <w:pStyle w:val="2"/>
        <w:tabs>
          <w:tab w:val="left" w:pos="468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Life can be terrible, but if you decide to follow the sound of the joy-fountain, you will find joy showing up in all kinds of places: pets playfully bouncing around, kindness, or even in nothingness.</w:t>
      </w:r>
    </w:p>
    <w:p w14:paraId="2F7ED49D">
      <w:pPr>
        <w:pStyle w:val="2"/>
        <w:tabs>
          <w:tab w:val="left" w:pos="468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How can joy be found? A friend moved into a new apartment and needed some help, so I helped him. Afterwards, he was obviously so much happier and at ease. I noticed that playing even a small part in his happiness brought me great joy, and I took a moment to let this feeling of embodied joy in. We can practise letting joy in by noticing how it feels to smile. Where does your body light up when you smile? When I smile, it makes me want to take a deep breath, and I notice my shoulders and belly relaxing. When I embody care and love, it feels great!</w:t>
      </w:r>
    </w:p>
    <w:p w14:paraId="20FA5276">
      <w:pPr>
        <w:pStyle w:val="2"/>
        <w:tabs>
          <w:tab w:val="left" w:pos="468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Sadly, many of us are unaware of joy, or suspicious of it. Maybe you are afraid to open up to joy, or you are so unfamiliar with what joy feels like that you ignore or resist it when it comes knocking. No one holds the key to your happiness except you, but you might unknowingly block feelings or experiences that help you embody joy. The fact is that when you can't embody joy, you miss out on one of life's essential vitamins.</w:t>
      </w:r>
    </w:p>
    <w:p w14:paraId="2B99781E">
      <w:pPr>
        <w:pStyle w:val="2"/>
        <w:tabs>
          <w:tab w:val="left" w:pos="468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Want more joy? Don't be afraid to look silly. Silliness helps us take things less personally. It helps us see the world the way a kid does. When we can find more joy in the small things of everyday life, we can embody happiness, rather than just chasing after it.</w:t>
      </w:r>
    </w:p>
    <w:p w14:paraId="069DDC6F">
      <w:pPr>
        <w:pStyle w:val="2"/>
        <w:tabs>
          <w:tab w:val="left" w:pos="4200"/>
        </w:tabs>
        <w:snapToGrid w:val="0"/>
        <w:spacing w:line="360" w:lineRule="auto"/>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黑体" w:cs="Times New Roman"/>
          <w:color w:val="000000" w:themeColor="text1"/>
          <w:sz w:val="24"/>
          <w:szCs w:val="24"/>
          <w14:textFill>
            <w14:solidFill>
              <w14:schemeClr w14:val="tx1"/>
            </w14:solidFill>
          </w14:textFill>
        </w:rPr>
        <w:t>【语篇解读】</w:t>
      </w:r>
      <w:r>
        <w:rPr>
          <w:rFonts w:ascii="Times New Roman" w:hAnsi="Times New Roman" w:eastAsia="楷体" w:cs="Times New Roman"/>
          <w:color w:val="000000" w:themeColor="text1"/>
          <w:sz w:val="24"/>
          <w:szCs w:val="24"/>
          <w14:textFill>
            <w14:solidFill>
              <w14:schemeClr w14:val="tx1"/>
            </w14:solidFill>
          </w14:textFill>
        </w:rPr>
        <w:t>本文是一篇议论文。文章主要讨论了快乐到底是什么。</w:t>
      </w:r>
    </w:p>
    <w:p w14:paraId="57AC1A23">
      <w:pPr>
        <w:pStyle w:val="2"/>
        <w:tabs>
          <w:tab w:val="left" w:pos="4680"/>
        </w:tabs>
        <w:snapToGrid w:val="0"/>
        <w:spacing w:line="360" w:lineRule="auto"/>
        <w:rPr>
          <w:rFonts w:ascii="Times New Roman" w:hAnsi="Times New Roman" w:cs="Times New Roman"/>
          <w:color w:val="000000"/>
          <w:sz w:val="24"/>
        </w:rPr>
      </w:pPr>
      <w:bookmarkStart w:id="0" w:name="_GoBack"/>
      <w:bookmarkEnd w:id="0"/>
      <w:r>
        <w:rPr>
          <w:rFonts w:ascii="Times New Roman" w:hAnsi="Times New Roman" w:cs="Times New Roman"/>
          <w:color w:val="000000"/>
          <w:sz w:val="24"/>
        </w:rPr>
        <w:t>1. How is the topic of joy introduced at the beginning of the text?</w:t>
      </w:r>
    </w:p>
    <w:p w14:paraId="5482CDC7">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By highlighting a joyful experience.</w:t>
      </w:r>
    </w:p>
    <w:p w14:paraId="63E6A5C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By stressing the importance of laughing.</w:t>
      </w:r>
    </w:p>
    <w:p w14:paraId="1E7A585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By presenting an ultimate form of satisfaction.</w:t>
      </w:r>
    </w:p>
    <w:p w14:paraId="0EA376FF">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By sharing the author's understanding of joy.</w:t>
      </w:r>
    </w:p>
    <w:p w14:paraId="3045F46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推理判断题。根据第一段的内容可知，文章开头通过分享作者对快乐的理解引入快乐的话题。故选D。</w:t>
      </w:r>
    </w:p>
    <w:p w14:paraId="7BE1C237">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might be the author's advice on finding joy?</w:t>
      </w:r>
    </w:p>
    <w:p w14:paraId="65F36B65">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Taking a deep breath.</w:t>
      </w:r>
    </w:p>
    <w:p w14:paraId="528FAB8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Smiling at your friends.</w:t>
      </w:r>
    </w:p>
    <w:p w14:paraId="45A0A652">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Doing small acts of kindness.</w:t>
      </w:r>
    </w:p>
    <w:p w14:paraId="60287F61">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Reflecting on nothingness.</w:t>
      </w:r>
    </w:p>
    <w:p w14:paraId="32FC65F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推理判断题。根据第四段中的</w:t>
      </w:r>
      <w:r>
        <w:rPr>
          <w:rFonts w:ascii="Times New Roman" w:hAnsi="Times New Roman" w:cs="Times New Roman"/>
          <w:color w:val="000000"/>
          <w:sz w:val="24"/>
        </w:rPr>
        <w:t>“</w:t>
      </w:r>
      <w:r>
        <w:rPr>
          <w:rFonts w:ascii="Times New Roman" w:hAnsi="Times New Roman" w:eastAsia="楷体_GB2312" w:cs="Times New Roman"/>
          <w:color w:val="000000"/>
          <w:sz w:val="24"/>
        </w:rPr>
        <w:t>A friend moved... to let this feeling of embodied joy in.</w:t>
      </w:r>
      <w:r>
        <w:rPr>
          <w:rFonts w:ascii="Times New Roman" w:hAnsi="Times New Roman" w:cs="Times New Roman"/>
          <w:color w:val="000000"/>
          <w:sz w:val="24"/>
        </w:rPr>
        <w:t>”</w:t>
      </w:r>
      <w:r>
        <w:rPr>
          <w:rFonts w:ascii="Times New Roman" w:hAnsi="Times New Roman" w:eastAsia="楷体_GB2312" w:cs="Times New Roman"/>
          <w:color w:val="000000"/>
          <w:sz w:val="24"/>
        </w:rPr>
        <w:t>和</w:t>
      </w:r>
      <w:r>
        <w:rPr>
          <w:rFonts w:hAnsi="宋体" w:cs="Times New Roman"/>
          <w:color w:val="000000"/>
          <w:sz w:val="24"/>
        </w:rPr>
        <w:t>“</w:t>
      </w:r>
      <w:r>
        <w:rPr>
          <w:rFonts w:ascii="Times New Roman" w:hAnsi="Times New Roman" w:eastAsia="楷体_GB2312" w:cs="Times New Roman"/>
          <w:color w:val="000000"/>
          <w:sz w:val="24"/>
        </w:rPr>
        <w:t>When I smile, it makes... feels great！</w:t>
      </w:r>
      <w:r>
        <w:rPr>
          <w:rFonts w:hAnsi="宋体" w:cs="Times New Roman"/>
          <w:color w:val="000000"/>
          <w:sz w:val="24"/>
        </w:rPr>
        <w:t>”</w:t>
      </w:r>
      <w:r>
        <w:rPr>
          <w:rFonts w:ascii="Times New Roman" w:hAnsi="Times New Roman" w:eastAsia="楷体_GB2312" w:cs="Times New Roman"/>
          <w:color w:val="000000"/>
          <w:sz w:val="24"/>
        </w:rPr>
        <w:t>可推知，作者通过自己帮助朋友的经历建议我们通过做一些小小的善举发现快乐。故选C。</w:t>
      </w:r>
    </w:p>
    <w:p w14:paraId="2298AA5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might be the reason for many of us missing joy?</w:t>
      </w:r>
    </w:p>
    <w:p w14:paraId="409FDFD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That many of us refuse it on purpose.</w:t>
      </w:r>
    </w:p>
    <w:p w14:paraId="383F325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That many of us are insensitive to joy.</w:t>
      </w:r>
    </w:p>
    <w:p w14:paraId="4F88160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That many of us lack life's essential vitamins.</w:t>
      </w:r>
    </w:p>
    <w:p w14:paraId="6BB9382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That many of us are likely to take joy for granted.</w:t>
      </w:r>
    </w:p>
    <w:p w14:paraId="3D1AB4E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w:t>
      </w:r>
      <w:r>
        <w:rPr>
          <w:rFonts w:ascii="Times New Roman" w:hAnsi="Times New Roman" w:eastAsia="楷体_GB2312" w:cs="Times New Roman"/>
          <w:color w:val="000000"/>
          <w:sz w:val="24"/>
        </w:rPr>
        <w:t>推理判断题。根据第五段中的</w:t>
      </w:r>
      <w:r>
        <w:rPr>
          <w:rFonts w:ascii="Times New Roman" w:hAnsi="Times New Roman" w:cs="Times New Roman"/>
          <w:color w:val="000000"/>
          <w:sz w:val="24"/>
        </w:rPr>
        <w:t>“</w:t>
      </w:r>
      <w:r>
        <w:rPr>
          <w:rFonts w:ascii="Times New Roman" w:hAnsi="Times New Roman" w:eastAsia="楷体_GB2312" w:cs="Times New Roman"/>
          <w:color w:val="000000"/>
          <w:sz w:val="24"/>
        </w:rPr>
        <w:t>Sadly, many of us are unaware of joy, or suspicious of it. Maybe you are afraid to open up to joy, or you are so unfamiliar with what joy feels like that you ignore or resist it when it comes knocking.</w:t>
      </w:r>
      <w:r>
        <w:rPr>
          <w:rFonts w:ascii="Times New Roman" w:hAnsi="Times New Roman" w:cs="Times New Roman"/>
          <w:color w:val="000000"/>
          <w:sz w:val="24"/>
        </w:rPr>
        <w:t>”</w:t>
      </w:r>
      <w:r>
        <w:rPr>
          <w:rFonts w:ascii="Times New Roman" w:hAnsi="Times New Roman" w:eastAsia="楷体_GB2312" w:cs="Times New Roman"/>
          <w:color w:val="000000"/>
          <w:sz w:val="24"/>
        </w:rPr>
        <w:t>可推知，我们中的许多人对快乐不敏感，这可能是我们许多人错过快乐的原因。故选B。</w:t>
      </w:r>
    </w:p>
    <w:p w14:paraId="7802FB9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What is the best title </w:t>
      </w:r>
      <w:r>
        <w:rPr>
          <w:rFonts w:hint="eastAsia" w:ascii="Times New Roman" w:hAnsi="Times New Roman" w:cs="Times New Roman"/>
          <w:color w:val="000000"/>
          <w:sz w:val="24"/>
          <w:lang w:val="en-US" w:eastAsia="zh-CN"/>
        </w:rPr>
        <w:t>for</w:t>
      </w:r>
      <w:r>
        <w:rPr>
          <w:rFonts w:ascii="Times New Roman" w:hAnsi="Times New Roman" w:cs="Times New Roman"/>
          <w:color w:val="000000"/>
          <w:sz w:val="24"/>
        </w:rPr>
        <w:t xml:space="preserve"> the text?</w:t>
      </w:r>
    </w:p>
    <w:p w14:paraId="1ED077B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Life Is the Creation of Joy</w:t>
      </w:r>
    </w:p>
    <w:p w14:paraId="7A6B083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 Happy Man Always Laughs Last</w:t>
      </w:r>
    </w:p>
    <w:p w14:paraId="7DDEEEF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People Are Always Unaware of Joy</w:t>
      </w:r>
    </w:p>
    <w:p w14:paraId="55382DC2">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Happy People Are Happy in Childhood</w:t>
      </w:r>
    </w:p>
    <w:p w14:paraId="24FBE94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标题归纳题。结合最后一段的内容并通读全文可知，</w:t>
      </w:r>
      <w:r>
        <w:rPr>
          <w:rFonts w:hint="eastAsia" w:ascii="Times New Roman" w:hAnsi="Times New Roman" w:eastAsia="楷体_GB2312" w:cs="Times New Roman"/>
          <w:color w:val="000000"/>
          <w:sz w:val="24"/>
          <w:lang w:eastAsia="zh-CN"/>
        </w:rPr>
        <w:t>我们</w:t>
      </w:r>
      <w:r>
        <w:rPr>
          <w:rFonts w:ascii="Times New Roman" w:hAnsi="Times New Roman" w:eastAsia="楷体_GB2312" w:cs="Times New Roman"/>
          <w:color w:val="000000"/>
          <w:sz w:val="24"/>
        </w:rPr>
        <w:t>可以在生活中发现</w:t>
      </w:r>
      <w:r>
        <w:rPr>
          <w:rFonts w:hint="eastAsia" w:ascii="Times New Roman" w:hAnsi="Times New Roman" w:eastAsia="楷体_GB2312" w:cs="Times New Roman"/>
          <w:color w:val="000000"/>
          <w:sz w:val="24"/>
          <w:lang w:eastAsia="zh-CN"/>
        </w:rPr>
        <w:t>快乐</w:t>
      </w:r>
      <w:r>
        <w:rPr>
          <w:rFonts w:ascii="Times New Roman" w:hAnsi="Times New Roman" w:eastAsia="楷体_GB2312" w:cs="Times New Roman"/>
          <w:color w:val="000000"/>
          <w:sz w:val="24"/>
        </w:rPr>
        <w:t>，可以通过帮助他人体验快乐</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就是创造快乐。由此可推断，A项</w:t>
      </w:r>
      <w:r>
        <w:rPr>
          <w:rFonts w:hAnsi="宋体" w:cs="Times New Roman"/>
          <w:color w:val="000000"/>
          <w:sz w:val="24"/>
        </w:rPr>
        <w:t>“</w:t>
      </w:r>
      <w:r>
        <w:rPr>
          <w:rFonts w:ascii="Times New Roman" w:hAnsi="Times New Roman" w:eastAsia="楷体_GB2312" w:cs="Times New Roman"/>
          <w:color w:val="000000"/>
          <w:sz w:val="24"/>
        </w:rPr>
        <w:t>生活就是创造快乐</w:t>
      </w:r>
      <w:r>
        <w:rPr>
          <w:rFonts w:hAnsi="宋体" w:cs="Times New Roman"/>
          <w:color w:val="000000"/>
          <w:sz w:val="24"/>
        </w:rPr>
        <w:t>”</w:t>
      </w:r>
      <w:r>
        <w:rPr>
          <w:rFonts w:ascii="Times New Roman" w:hAnsi="Times New Roman" w:eastAsia="楷体_GB2312" w:cs="Times New Roman"/>
          <w:color w:val="000000"/>
          <w:sz w:val="24"/>
        </w:rPr>
        <w:t>最适合作为文章标题。故选A。</w:t>
      </w:r>
    </w:p>
    <w:p w14:paraId="0CC7D684">
      <w:pPr>
        <w:pStyle w:val="2"/>
        <w:tabs>
          <w:tab w:val="left" w:pos="468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七选五</w:t>
      </w:r>
    </w:p>
    <w:p w14:paraId="70CCB943">
      <w:pPr>
        <w:pStyle w:val="2"/>
        <w:tabs>
          <w:tab w:val="left" w:pos="468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When people first come across the Law of Attraction (吸引力法则), their hearts and minds often immediately think of one specific thing that they'd love to achieve in their lives. However, the next thought is often “But I can't do that”. You may come up with all kinds of excuses. </w:t>
      </w:r>
      <w:r>
        <w:rPr>
          <w:rFonts w:ascii="Times New Roman" w:hAnsi="Times New Roman" w:cs="Times New Roman"/>
          <w:color w:val="000000"/>
          <w:sz w:val="24"/>
          <w:u w:val="single"/>
        </w:rPr>
        <w:t>　1　</w:t>
      </w:r>
      <w:r>
        <w:rPr>
          <w:rFonts w:ascii="Times New Roman" w:hAnsi="Times New Roman" w:cs="Times New Roman"/>
          <w:color w:val="000000"/>
          <w:sz w:val="24"/>
        </w:rPr>
        <w:t xml:space="preserve"> Here are the reasons why you should believe you can use the Law of Attraction to obtain whatever you want.</w:t>
      </w:r>
    </w:p>
    <w:p w14:paraId="451C400A">
      <w:pPr>
        <w:pStyle w:val="2"/>
        <w:tabs>
          <w:tab w:val="left" w:pos="468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Small steps create big changes. One of the most common reasons for abandoning dreams is that they simply seem too huge to realise. Usually it's manageable to think of following your dream as taking a series of significant but small steps. </w:t>
      </w:r>
      <w:r>
        <w:rPr>
          <w:rFonts w:ascii="Times New Roman" w:hAnsi="Times New Roman" w:cs="Times New Roman"/>
          <w:color w:val="000000"/>
          <w:sz w:val="24"/>
          <w:u w:val="single"/>
        </w:rPr>
        <w:t>　2　</w:t>
      </w:r>
      <w:r>
        <w:rPr>
          <w:rFonts w:ascii="Times New Roman" w:hAnsi="Times New Roman" w:cs="Times New Roman"/>
          <w:color w:val="000000"/>
          <w:sz w:val="24"/>
        </w:rPr>
        <w:t xml:space="preserve"> Then look at each of them. Not so unrealistic now, is it?</w:t>
      </w:r>
    </w:p>
    <w:p w14:paraId="72E274C1">
      <w:pPr>
        <w:pStyle w:val="2"/>
        <w:tabs>
          <w:tab w:val="left" w:pos="468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　3　</w:t>
      </w:r>
      <w:r>
        <w:rPr>
          <w:rFonts w:ascii="Times New Roman" w:hAnsi="Times New Roman" w:cs="Times New Roman"/>
          <w:color w:val="000000"/>
          <w:sz w:val="24"/>
        </w:rPr>
        <w:t xml:space="preserve"> When people are interviewed on their deathbeds or write about their lives in autobiographies (自传), it is often observed that major regrets tend to relate to things that were not done. In older age, it's likely that you will be uncomfortable with the idea that you didn't even try to do the things that you loved or attempt to obtain what you truly wanted. </w:t>
      </w:r>
      <w:r>
        <w:rPr>
          <w:rFonts w:ascii="Times New Roman" w:hAnsi="Times New Roman" w:cs="Times New Roman"/>
          <w:color w:val="000000"/>
          <w:sz w:val="24"/>
          <w:u w:val="single"/>
        </w:rPr>
        <w:t>　4　</w:t>
      </w:r>
      <w:r>
        <w:rPr>
          <w:rFonts w:ascii="Times New Roman" w:hAnsi="Times New Roman" w:cs="Times New Roman"/>
          <w:color w:val="000000"/>
          <w:sz w:val="24"/>
        </w:rPr>
        <w:t xml:space="preserve"> But you don't ever need to feel this way! Make today the first day of your new journey towards avoiding regret.</w:t>
      </w:r>
    </w:p>
    <w:p w14:paraId="2530E9FF">
      <w:pPr>
        <w:pStyle w:val="2"/>
        <w:tabs>
          <w:tab w:val="left" w:pos="468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Steps towards your dream are never backward steps. Another common worry is that if you follow your dreams, you'll be “taking steps back”. </w:t>
      </w:r>
      <w:r>
        <w:rPr>
          <w:rFonts w:ascii="Times New Roman" w:hAnsi="Times New Roman" w:cs="Times New Roman"/>
          <w:color w:val="000000"/>
          <w:sz w:val="24"/>
          <w:u w:val="single"/>
        </w:rPr>
        <w:t>　5　</w:t>
      </w:r>
      <w:r>
        <w:rPr>
          <w:rFonts w:ascii="Times New Roman" w:hAnsi="Times New Roman" w:cs="Times New Roman"/>
          <w:color w:val="000000"/>
          <w:sz w:val="24"/>
        </w:rPr>
        <w:t xml:space="preserve"> However, what looks like backward steps in your old life can more productively and accurately be seen as forwarding steps in the brand-new life you're creating.</w:t>
      </w:r>
    </w:p>
    <w:p w14:paraId="729880D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You can avoid regret.</w:t>
      </w:r>
    </w:p>
    <w:p w14:paraId="01C52BC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makes sense to move forward confidently.</w:t>
      </w:r>
    </w:p>
    <w:p w14:paraId="4CC231B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Luckily, the truth is that it's never too late to follow your dream.</w:t>
      </w:r>
    </w:p>
    <w:p w14:paraId="2355CE0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It often comes up when people are at the top of careers they hate.</w:t>
      </w:r>
    </w:p>
    <w:p w14:paraId="316FA522">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It is painful to feel like you haven't ever found your true purpose.</w:t>
      </w:r>
    </w:p>
    <w:p w14:paraId="78B8CBC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For example, challenge yourself to write down the path to success in ten stages.</w:t>
      </w:r>
    </w:p>
    <w:p w14:paraId="1AD2CE9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You have enough life experience and knowledge to make changes to pursue your dream.</w:t>
      </w:r>
    </w:p>
    <w:p w14:paraId="13E78DC6">
      <w:pPr>
        <w:pStyle w:val="2"/>
        <w:tabs>
          <w:tab w:val="left" w:pos="4680"/>
        </w:tabs>
        <w:snapToGrid w:val="0"/>
        <w:spacing w:line="360" w:lineRule="auto"/>
        <w:jc w:val="left"/>
        <w:rPr>
          <w:rFonts w:hint="eastAsia"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1～5　CFAED</w:t>
      </w:r>
    </w:p>
    <w:p w14:paraId="55B68C9D"/>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93BB7">
    <w:pPr>
      <w:pStyle w:val="4"/>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730F7"/>
    <w:rsid w:val="001C6B00"/>
    <w:rsid w:val="001D6127"/>
    <w:rsid w:val="00205CF5"/>
    <w:rsid w:val="00242A82"/>
    <w:rsid w:val="002E1687"/>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05E5C"/>
    <w:rsid w:val="00F31AFD"/>
    <w:rsid w:val="05406920"/>
    <w:rsid w:val="44C94068"/>
    <w:rsid w:val="63BB0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25&#31179;-26&#26149;&#28023;&#21335;&#26032;&#35838;&#31243;&#21516;&#27493;&#32451;&#20064;&#20876;%25252520&#33521;&#35821;&#22806;&#30740;&#36873;&#25321;&#24615;&#24517;&#20462;&#31532;&#19968;&#20876;&#25945;&#24072;&#29992;&#20070;&#65288;&#21021;&#31295;&#65289;%25252520198\3.&#37197;&#22871;&#32451;&#20064;&#39064;\&#35838;&#21518;&#32032;&#20859;&#35780;&#20215;\&#35838;&#21518;&#32032;&#20859;&#35780;&#20215;1.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1188</Words>
  <Characters>4226</Characters>
  <Lines>36</Lines>
  <Paragraphs>10</Paragraphs>
  <TotalTime>0</TotalTime>
  <ScaleCrop>false</ScaleCrop>
  <LinksUpToDate>false</LinksUpToDate>
  <CharactersWithSpaces>5119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琳</cp:lastModifiedBy>
  <dcterms:modified xsi:type="dcterms:W3CDTF">2025-11-19T05:52:24Z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3BF2E3D2E3D14C7594557C94B7B64624_12</vt:lpwstr>
  </property>
</Properties>
</file>